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6F0" w:rsidRDefault="00AC66F0" w:rsidP="00AC66F0">
      <w:pPr>
        <w:pStyle w:val="box477929"/>
        <w:shd w:val="clear" w:color="auto" w:fill="FFFFFF"/>
        <w:spacing w:before="0" w:beforeAutospacing="0" w:after="48" w:afterAutospacing="0"/>
        <w:jc w:val="center"/>
        <w:textAlignment w:val="baseline"/>
        <w:rPr>
          <w:b/>
          <w:bCs/>
          <w:caps/>
          <w:color w:val="231F20"/>
          <w:sz w:val="43"/>
          <w:szCs w:val="43"/>
        </w:rPr>
      </w:pPr>
      <w:r>
        <w:rPr>
          <w:b/>
          <w:bCs/>
          <w:caps/>
          <w:color w:val="231F20"/>
          <w:sz w:val="43"/>
          <w:szCs w:val="43"/>
        </w:rPr>
        <w:t>VLADA REPUBLIKE HRVATSKE</w:t>
      </w:r>
    </w:p>
    <w:p w:rsidR="00AC66F0" w:rsidRDefault="00AC66F0" w:rsidP="00AC66F0">
      <w:pPr>
        <w:pStyle w:val="box477929"/>
        <w:shd w:val="clear" w:color="auto" w:fill="FFFFFF"/>
        <w:spacing w:before="0" w:beforeAutospacing="0" w:after="48" w:afterAutospacing="0"/>
        <w:textAlignment w:val="baseline"/>
        <w:rPr>
          <w:b/>
          <w:bCs/>
          <w:caps/>
          <w:color w:val="231F20"/>
          <w:sz w:val="43"/>
          <w:szCs w:val="43"/>
        </w:rPr>
      </w:pPr>
      <w:bookmarkStart w:id="0" w:name="_GoBack"/>
      <w:bookmarkEnd w:id="0"/>
    </w:p>
    <w:p w:rsidR="00AC66F0" w:rsidRDefault="00AC66F0" w:rsidP="00AC66F0">
      <w:pPr>
        <w:pStyle w:val="box47792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Na temelju članka 14. stavka 2. Zakona o udžbenicima i drugim obrazovnim materijalima za osnovnu i srednju školu (»Narodne novine« br. 116/18. i 92/24.), Vlada Republike Hrvatske je na sjednici održanoj 22. kolovoza 2024. donijela</w:t>
      </w:r>
    </w:p>
    <w:p w:rsidR="00AC66F0" w:rsidRDefault="00AC66F0" w:rsidP="00AC66F0">
      <w:pPr>
        <w:pStyle w:val="box477929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  <w:sz w:val="38"/>
          <w:szCs w:val="38"/>
        </w:rPr>
      </w:pPr>
      <w:r>
        <w:rPr>
          <w:b/>
          <w:bCs/>
          <w:color w:val="231F20"/>
          <w:sz w:val="38"/>
          <w:szCs w:val="38"/>
        </w:rPr>
        <w:t>ODLUKU</w:t>
      </w:r>
    </w:p>
    <w:p w:rsidR="00AC66F0" w:rsidRDefault="00AC66F0" w:rsidP="00AC66F0">
      <w:pPr>
        <w:pStyle w:val="box47792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rStyle w:val="bold"/>
          <w:rFonts w:ascii="Minion Pro" w:hAnsi="Minion Pro"/>
          <w:b/>
          <w:bCs/>
          <w:color w:val="231F20"/>
          <w:sz w:val="29"/>
          <w:szCs w:val="29"/>
          <w:bdr w:val="none" w:sz="0" w:space="0" w:color="auto" w:frame="1"/>
        </w:rPr>
        <w:t>O FINANCIRANJU OBVEZNIH UDŽBENIKA ZA UČENIKE SREDNJIH ŠKOLA U REPUBLICI HRVATSKOJ ZA ŠKOLSKU GODINU 2024./2025. SREDSTVIMA IZ DRŽAVNOGA PRORAČUNA REPUBLIKE HRVATSKE</w:t>
      </w:r>
    </w:p>
    <w:p w:rsidR="00AC66F0" w:rsidRDefault="00AC66F0" w:rsidP="00AC66F0">
      <w:pPr>
        <w:pStyle w:val="box47792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I.</w:t>
      </w:r>
    </w:p>
    <w:p w:rsidR="00AC66F0" w:rsidRDefault="00AC66F0" w:rsidP="00AC66F0">
      <w:pPr>
        <w:pStyle w:val="box47792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Vlada Republike Hrvatske, sukladno raspoloživim financijskim sredstvima, za školsku godinu 2024./2025. osigurat će obvezne udžbenike za učenike srednjih škola u Republici Hrvatskoj koji su članovi kućanstva koje je do 31. kolovoza 2024. utvrđeno kao korisnik zajamčene minimalne naknade, sukladno propisu kojim se uređuje područje socijalne skrbi.</w:t>
      </w:r>
    </w:p>
    <w:p w:rsidR="00AC66F0" w:rsidRDefault="00AC66F0" w:rsidP="00AC66F0">
      <w:pPr>
        <w:pStyle w:val="box47792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Pravo iz stavka 1. ove točke učenik ostvaruje za sve obvezne udžbenike za nastavne predmete za određeni razred iz odluke o odabiru udžbenika za srednju školu, razred i odjeljenje koji učenik pohađa, koju donosi svaka pojedina škola, a prema odabiru iz Kataloga odobrenih udžbenika koji objavljuje Ministarstvo znanosti, obrazovanja i mladih na svojim mrežnim stranicama.</w:t>
      </w:r>
    </w:p>
    <w:p w:rsidR="00AC66F0" w:rsidRDefault="00AC66F0" w:rsidP="00AC66F0">
      <w:pPr>
        <w:pStyle w:val="box47792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Pravo iz stavka 1. ove točke ne ostvaruju učenici:</w:t>
      </w:r>
    </w:p>
    <w:p w:rsidR="00AC66F0" w:rsidRDefault="00AC66F0" w:rsidP="00AC66F0">
      <w:pPr>
        <w:pStyle w:val="box47792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koji ostvaruju pravo na sve obvezne udžbenike po drugoj osnovi</w:t>
      </w:r>
    </w:p>
    <w:p w:rsidR="00AC66F0" w:rsidRDefault="00AC66F0" w:rsidP="00AC66F0">
      <w:pPr>
        <w:pStyle w:val="box47792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koji ostvaruju pravo na puni novčani iznos za nabavu obveznih udžbenika</w:t>
      </w:r>
    </w:p>
    <w:p w:rsidR="00AC66F0" w:rsidRDefault="00AC66F0" w:rsidP="00AC66F0">
      <w:pPr>
        <w:pStyle w:val="box47792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koji ponavljaju razred.</w:t>
      </w:r>
    </w:p>
    <w:p w:rsidR="00AC66F0" w:rsidRDefault="00AC66F0" w:rsidP="00AC66F0">
      <w:pPr>
        <w:pStyle w:val="box47792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II.</w:t>
      </w:r>
    </w:p>
    <w:p w:rsidR="00AC66F0" w:rsidRDefault="00AC66F0" w:rsidP="00AC66F0">
      <w:pPr>
        <w:pStyle w:val="box47792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Način uporabe, vraćanja i obnavljanja udžbenika financiranih sredstvima državnoga proračuna Republike Hrvatske propisan je Naputkom o načinu uporabe, vraćanja i obnavljanja udžbenika i drugih obrazovnih materijala financiranih sredstvima iz Državnoga proračuna (»Narodne novine« broj 46/19.).</w:t>
      </w:r>
    </w:p>
    <w:p w:rsidR="00AC66F0" w:rsidRDefault="00AC66F0" w:rsidP="00AC66F0">
      <w:pPr>
        <w:pStyle w:val="box47792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III.</w:t>
      </w:r>
    </w:p>
    <w:p w:rsidR="00AC66F0" w:rsidRDefault="00AC66F0" w:rsidP="00AC66F0">
      <w:pPr>
        <w:pStyle w:val="box47792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Sredstva za izvršenje ove Odluke osigurana su u Državnom proračunu Republike Hrvatske za 2024. godinu i projekcijama za 2025. i 2026. godinu, u okviru Razdjela 080 Ministarstvo znanosti i obrazovanja, Glave 08005, Programa 3701 Razvoj odgojno-obrazovnog sustava, na Aktivnosti A578045 Sufinanciranje nastavnih materijala i opreme za učenike osnovnih i srednjih škola.</w:t>
      </w:r>
    </w:p>
    <w:p w:rsidR="00AC66F0" w:rsidRDefault="00AC66F0" w:rsidP="00AC66F0">
      <w:pPr>
        <w:pStyle w:val="box47792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IV.</w:t>
      </w:r>
    </w:p>
    <w:p w:rsidR="00AC66F0" w:rsidRDefault="00AC66F0" w:rsidP="00AC66F0">
      <w:pPr>
        <w:pStyle w:val="box47792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Za provedbu ove Odluke zadužuje se Ministarstvo znanosti, obrazovanja i mladih.</w:t>
      </w:r>
    </w:p>
    <w:p w:rsidR="00AC66F0" w:rsidRDefault="00AC66F0" w:rsidP="00AC66F0">
      <w:pPr>
        <w:pStyle w:val="box47792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V.</w:t>
      </w:r>
    </w:p>
    <w:p w:rsidR="00AC66F0" w:rsidRDefault="00AC66F0" w:rsidP="00AC66F0">
      <w:pPr>
        <w:pStyle w:val="box47792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Ova Odluka stupa na snagu prvoga dana od dana objave u »Narodnim novinama«.</w:t>
      </w:r>
    </w:p>
    <w:p w:rsidR="00AC66F0" w:rsidRDefault="00AC66F0" w:rsidP="00AC66F0">
      <w:pPr>
        <w:pStyle w:val="box477929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r>
        <w:rPr>
          <w:color w:val="231F20"/>
        </w:rPr>
        <w:t>Klasa: 022-03/24-04/240</w:t>
      </w:r>
      <w:r>
        <w:rPr>
          <w:rFonts w:ascii="Minion Pro" w:hAnsi="Minion Pro"/>
          <w:color w:val="231F20"/>
        </w:rPr>
        <w:br/>
      </w:r>
      <w:proofErr w:type="spellStart"/>
      <w:r>
        <w:rPr>
          <w:color w:val="231F20"/>
        </w:rPr>
        <w:t>Urbroj</w:t>
      </w:r>
      <w:proofErr w:type="spellEnd"/>
      <w:r>
        <w:rPr>
          <w:color w:val="231F20"/>
        </w:rPr>
        <w:t>: 50301-04/25-24-8</w:t>
      </w:r>
      <w:r>
        <w:rPr>
          <w:rFonts w:ascii="Minion Pro" w:hAnsi="Minion Pro"/>
          <w:color w:val="231F20"/>
        </w:rPr>
        <w:br/>
      </w:r>
      <w:r>
        <w:rPr>
          <w:color w:val="231F20"/>
        </w:rPr>
        <w:t>Zagreb, 22. kolovoza 2024.</w:t>
      </w:r>
    </w:p>
    <w:p w:rsidR="00AC66F0" w:rsidRDefault="00AC66F0" w:rsidP="00AC66F0">
      <w:pPr>
        <w:pStyle w:val="box477929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</w:rPr>
      </w:pPr>
      <w:r>
        <w:rPr>
          <w:color w:val="231F20"/>
        </w:rPr>
        <w:t>Predsjednik</w:t>
      </w:r>
      <w:r>
        <w:rPr>
          <w:rFonts w:ascii="Minion Pro" w:hAnsi="Minion Pro"/>
          <w:color w:val="231F20"/>
        </w:rPr>
        <w:br/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 xml:space="preserve">mr. </w:t>
      </w:r>
      <w:proofErr w:type="spellStart"/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sc</w:t>
      </w:r>
      <w:proofErr w:type="spellEnd"/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. Andrej Plenković, </w:t>
      </w:r>
      <w:r>
        <w:rPr>
          <w:color w:val="231F20"/>
        </w:rPr>
        <w:t>v. r.</w:t>
      </w:r>
    </w:p>
    <w:p w:rsidR="00E91468" w:rsidRDefault="00E91468"/>
    <w:sectPr w:rsidR="00E91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F0"/>
    <w:rsid w:val="00AC66F0"/>
    <w:rsid w:val="00BB092E"/>
    <w:rsid w:val="00E9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78B9"/>
  <w15:chartTrackingRefBased/>
  <w15:docId w15:val="{D61D09AB-8F49-4E0A-A1C8-A041B7A8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7929">
    <w:name w:val="box_477929"/>
    <w:basedOn w:val="Normal"/>
    <w:rsid w:val="00AC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AC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Knjižnica_4</dc:creator>
  <cp:keywords/>
  <dc:description/>
  <cp:lastModifiedBy>Knjižnica_4</cp:lastModifiedBy>
  <cp:revision>1</cp:revision>
  <dcterms:created xsi:type="dcterms:W3CDTF">2024-09-06T07:48:00Z</dcterms:created>
  <dcterms:modified xsi:type="dcterms:W3CDTF">2024-09-06T09:02:00Z</dcterms:modified>
</cp:coreProperties>
</file>