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REPUBLIKA HRVATSKA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STRUKOVNA ŠKOLA SISAK </w:t>
      </w:r>
    </w:p>
    <w:p w:rsidR="003262C0" w:rsidRPr="003262C0" w:rsidRDefault="000662B5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Ivana </w:t>
      </w:r>
      <w:proofErr w:type="spellStart"/>
      <w:r>
        <w:rPr>
          <w:rFonts w:eastAsia="Times New Roman" w:cstheme="minorHAnsi"/>
          <w:lang w:eastAsia="hr-HR"/>
        </w:rPr>
        <w:t>Fistrovića</w:t>
      </w:r>
      <w:proofErr w:type="spellEnd"/>
      <w:r>
        <w:rPr>
          <w:rFonts w:eastAsia="Times New Roman" w:cstheme="minorHAnsi"/>
          <w:lang w:eastAsia="hr-HR"/>
        </w:rPr>
        <w:t xml:space="preserve"> 1B</w:t>
      </w:r>
      <w:r w:rsidR="003262C0" w:rsidRPr="003262C0">
        <w:rPr>
          <w:rFonts w:eastAsia="Times New Roman" w:cstheme="minorHAnsi"/>
          <w:lang w:eastAsia="hr-HR"/>
        </w:rPr>
        <w:t>, Sisak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KLASA: 112-01/2</w:t>
      </w:r>
      <w:r w:rsidR="000662B5">
        <w:rPr>
          <w:rFonts w:eastAsia="Times New Roman" w:cstheme="minorHAnsi"/>
          <w:lang w:eastAsia="hr-HR"/>
        </w:rPr>
        <w:t>1</w:t>
      </w:r>
      <w:r w:rsidRPr="003262C0">
        <w:rPr>
          <w:rFonts w:eastAsia="Times New Roman" w:cstheme="minorHAnsi"/>
          <w:lang w:eastAsia="hr-HR"/>
        </w:rPr>
        <w:t>-01/01</w:t>
      </w:r>
    </w:p>
    <w:p w:rsidR="003262C0" w:rsidRPr="003262C0" w:rsidRDefault="000662B5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URBROJ: 2176-55-01-21-6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Sisak, </w:t>
      </w:r>
      <w:r w:rsidR="000662B5">
        <w:rPr>
          <w:rFonts w:eastAsia="Times New Roman" w:cstheme="minorHAnsi"/>
          <w:lang w:eastAsia="hr-HR"/>
        </w:rPr>
        <w:t>19. ožujka 2021</w:t>
      </w:r>
      <w:r w:rsidRPr="003262C0">
        <w:rPr>
          <w:rFonts w:eastAsia="Times New Roman" w:cstheme="minorHAnsi"/>
          <w:lang w:eastAsia="hr-HR"/>
        </w:rPr>
        <w:t xml:space="preserve">. 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Na temelju članka 107. Zakona o odgoju i obrazovanju u osnovnoj i srednjoj školi (Narodne novine broj 87/08, 86/09, 92/10, 90/11, 5/12, 16/12, 86/12, 94/13, 152/14, 07/17, 68/18, 98/19 i 64/20) Strukovna škola Sisak raspisuje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N A T J E Č A J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za slobodno radno mjesto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0C15A3" w:rsidRPr="000C15A3" w:rsidRDefault="000C15A3" w:rsidP="000C15A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C15A3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0C15A3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0C15A3">
        <w:rPr>
          <w:rFonts w:eastAsia="Times New Roman" w:cstheme="minorHAnsi"/>
          <w:b/>
          <w:u w:val="single"/>
          <w:lang w:eastAsia="hr-HR"/>
        </w:rPr>
        <w:t xml:space="preserve"> matematike</w:t>
      </w:r>
      <w:r w:rsidRPr="000C15A3">
        <w:rPr>
          <w:rFonts w:eastAsia="Times New Roman" w:cstheme="minorHAnsi"/>
          <w:lang w:eastAsia="hr-HR"/>
        </w:rPr>
        <w:t xml:space="preserve"> – 1 izvršitelj/</w:t>
      </w:r>
      <w:proofErr w:type="spellStart"/>
      <w:r w:rsidRPr="000C15A3">
        <w:rPr>
          <w:rFonts w:eastAsia="Times New Roman" w:cstheme="minorHAnsi"/>
          <w:lang w:eastAsia="hr-HR"/>
        </w:rPr>
        <w:t>ica</w:t>
      </w:r>
      <w:proofErr w:type="spellEnd"/>
      <w:r w:rsidRPr="000C15A3">
        <w:rPr>
          <w:rFonts w:eastAsia="Times New Roman" w:cstheme="minorHAnsi"/>
          <w:lang w:eastAsia="hr-HR"/>
        </w:rPr>
        <w:t xml:space="preserve"> na određeno, nepuno radno vrijeme – </w:t>
      </w:r>
      <w:r w:rsidR="00EB1C3F">
        <w:rPr>
          <w:rFonts w:eastAsia="Times New Roman" w:cstheme="minorHAnsi"/>
          <w:lang w:eastAsia="hr-HR"/>
        </w:rPr>
        <w:t>6</w:t>
      </w:r>
      <w:bookmarkStart w:id="0" w:name="_GoBack"/>
      <w:bookmarkEnd w:id="0"/>
      <w:r w:rsidRPr="000C15A3">
        <w:rPr>
          <w:rFonts w:eastAsia="Times New Roman" w:cstheme="minorHAnsi"/>
          <w:lang w:eastAsia="hr-HR"/>
        </w:rPr>
        <w:t xml:space="preserve"> sati nastave tjedno uz pripadajuću količinu ukupnog radnog vremena, traži se prof.</w:t>
      </w:r>
      <w:r>
        <w:rPr>
          <w:rFonts w:eastAsia="Times New Roman" w:cstheme="minorHAnsi"/>
          <w:lang w:eastAsia="hr-HR"/>
        </w:rPr>
        <w:t>/dipl. i</w:t>
      </w:r>
      <w:r w:rsidR="000662B5">
        <w:rPr>
          <w:rFonts w:eastAsia="Times New Roman" w:cstheme="minorHAnsi"/>
          <w:lang w:eastAsia="hr-HR"/>
        </w:rPr>
        <w:t>ng</w:t>
      </w:r>
      <w:r>
        <w:rPr>
          <w:rFonts w:eastAsia="Times New Roman" w:cstheme="minorHAnsi"/>
          <w:lang w:eastAsia="hr-HR"/>
        </w:rPr>
        <w:t>. matematike.</w:t>
      </w:r>
    </w:p>
    <w:p w:rsidR="003262C0" w:rsidRPr="003262C0" w:rsidRDefault="003262C0" w:rsidP="003262C0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Uvjeti: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Uz opće uvjete za zasnivanje radnog odnosa, sukladno općim propisima o radu, kandidati moraju ispunjavati i uvjete prema Zakonu o odgoju i obrazovanju u osnovnoj i srednjoj školi te Pravilniku o radu Strukovne škole Sisak.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Kandidati koji ispunjavaju tražene uvjete dužni su dostaviti: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vlastoručno potpisanu prijavu na natječaj 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životopis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dokaz o stečenoj stručnoj spremi (</w:t>
      </w:r>
      <w:r w:rsidR="009C18AD">
        <w:rPr>
          <w:rFonts w:eastAsia="Times New Roman" w:cstheme="minorHAnsi"/>
          <w:lang w:eastAsia="hr-HR"/>
        </w:rPr>
        <w:t>diploma</w:t>
      </w:r>
      <w:r w:rsidRPr="003262C0">
        <w:rPr>
          <w:rFonts w:eastAsia="Times New Roman" w:cstheme="minorHAnsi"/>
          <w:lang w:eastAsia="hr-HR"/>
        </w:rPr>
        <w:t>)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elektronički zapis ili potvrdu o podacima evidentiranim u matičnoj evidenciji Hrvatskog zavoda za mirovinsko osiguranje, 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uvjerenje da se protiv podnositelja prijave ne vodi kazneni postupak za neko od kaznenih djela za koje postoji zapreka za zasnivanje radnog odnosa sukladno članku 106. Zakona o odgoju i obrazovanju u osnovnoj i srednjoj školi, </w:t>
      </w:r>
      <w:r w:rsidR="000662B5">
        <w:rPr>
          <w:rFonts w:eastAsia="Times New Roman" w:cstheme="minorHAnsi"/>
          <w:lang w:eastAsia="hr-HR"/>
        </w:rPr>
        <w:t>ne starije od 3 mjeseca od dana raspisivanja</w:t>
      </w:r>
      <w:r w:rsidRPr="003262C0">
        <w:rPr>
          <w:rFonts w:eastAsia="Times New Roman" w:cstheme="minorHAnsi"/>
          <w:lang w:eastAsia="hr-HR"/>
        </w:rPr>
        <w:t xml:space="preserve"> natječaja.</w:t>
      </w:r>
    </w:p>
    <w:p w:rsidR="003262C0" w:rsidRPr="003262C0" w:rsidRDefault="003262C0" w:rsidP="003262C0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Tražena dokumentacija dostavlja se u neovjerenoj preslici, a prije izbora kandidata predočit će se izvornik.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Na natječaj se mogu javiti osobe oba spola, sukladno Zakonu o ravnopravnosti spolova (NN 82/16 i 69/17).  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ascii="Times New Roman" w:eastAsia="Times New Roman" w:hAnsi="Times New Roman" w:cs="Times New Roman"/>
          <w:lang w:eastAsia="hr-HR"/>
        </w:rPr>
        <w:br/>
      </w:r>
      <w:r w:rsidRPr="003262C0">
        <w:rPr>
          <w:rFonts w:eastAsia="Times New Roman" w:cstheme="minorHAnsi"/>
          <w:lang w:eastAsia="hr-HR"/>
        </w:rPr>
        <w:t>Kandidat koji se poziva na pravo prednosti pri zapošljavanju u skladu s člankom 101. Zakona o hrvatskim braniteljima iz Domovinskog rata i članovima njihovih obitelji (NN 121/2017), uz prijavu na  oglas dužan je, osim dokaza o ispunjavanju traženih uvjeta, priložiti i dokaze propisane člankom 103. stavkom 1. Zakona o hrvatskim braniteljima iz Domovinskog rata i članovima njihovih obitelji (NN 121/2017), a koji su objavljeni na web stranici Ministarstva  hrvatskih branitelja:</w:t>
      </w:r>
    </w:p>
    <w:p w:rsidR="003262C0" w:rsidRPr="003262C0" w:rsidRDefault="00877EC4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hyperlink r:id="rId5" w:history="1">
        <w:r w:rsidR="003262C0" w:rsidRPr="003262C0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lastRenderedPageBreak/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Prijave s dokazima o ispunjavanju propisanih uvjeta iz natječaja dostavljaju se osobno</w:t>
      </w:r>
      <w:r w:rsidR="00C26443">
        <w:rPr>
          <w:rFonts w:eastAsia="Times New Roman" w:cstheme="minorHAnsi"/>
          <w:lang w:eastAsia="hr-HR"/>
        </w:rPr>
        <w:t xml:space="preserve"> u zatvorenoj omotnici</w:t>
      </w:r>
      <w:r w:rsidRPr="003262C0">
        <w:rPr>
          <w:rFonts w:eastAsia="Times New Roman" w:cstheme="minorHAnsi"/>
          <w:lang w:eastAsia="hr-HR"/>
        </w:rPr>
        <w:t xml:space="preserve"> ili poštom </w:t>
      </w:r>
      <w:r w:rsidRPr="003262C0">
        <w:rPr>
          <w:rFonts w:eastAsia="Times New Roman" w:cstheme="minorHAnsi"/>
          <w:bCs/>
          <w:lang w:eastAsia="hr-HR"/>
        </w:rPr>
        <w:t>na adresu škole</w:t>
      </w:r>
      <w:r w:rsidRPr="003262C0">
        <w:rPr>
          <w:rFonts w:eastAsia="Times New Roman" w:cstheme="minorHAnsi"/>
          <w:lang w:eastAsia="hr-HR"/>
        </w:rPr>
        <w:t xml:space="preserve">: </w:t>
      </w:r>
      <w:r w:rsidRPr="003262C0">
        <w:rPr>
          <w:rFonts w:eastAsia="Times New Roman" w:cstheme="minorHAnsi"/>
          <w:b/>
          <w:lang w:eastAsia="hr-HR"/>
        </w:rPr>
        <w:t xml:space="preserve">Strukovna škola Sisak, </w:t>
      </w:r>
      <w:r w:rsidR="000662B5">
        <w:rPr>
          <w:rFonts w:eastAsia="Times New Roman" w:cstheme="minorHAnsi"/>
          <w:b/>
          <w:lang w:eastAsia="hr-HR"/>
        </w:rPr>
        <w:t xml:space="preserve">Ivana </w:t>
      </w:r>
      <w:proofErr w:type="spellStart"/>
      <w:r w:rsidR="000662B5">
        <w:rPr>
          <w:rFonts w:eastAsia="Times New Roman" w:cstheme="minorHAnsi"/>
          <w:b/>
          <w:lang w:eastAsia="hr-HR"/>
        </w:rPr>
        <w:t>Fistrovića</w:t>
      </w:r>
      <w:proofErr w:type="spellEnd"/>
      <w:r w:rsidR="000662B5">
        <w:rPr>
          <w:rFonts w:eastAsia="Times New Roman" w:cstheme="minorHAnsi"/>
          <w:b/>
          <w:lang w:eastAsia="hr-HR"/>
        </w:rPr>
        <w:t xml:space="preserve"> 1B</w:t>
      </w:r>
      <w:r w:rsidRPr="003262C0">
        <w:rPr>
          <w:rFonts w:eastAsia="Times New Roman" w:cstheme="minorHAnsi"/>
          <w:b/>
          <w:lang w:eastAsia="hr-HR"/>
        </w:rPr>
        <w:t>, 44000 Sisak (za natječaj)</w:t>
      </w:r>
      <w:r w:rsidRPr="003262C0">
        <w:rPr>
          <w:rFonts w:eastAsia="Times New Roman" w:cstheme="minorHAnsi"/>
          <w:lang w:eastAsia="hr-HR"/>
        </w:rPr>
        <w:t xml:space="preserve">. Prijave na natječaj mogu se dostaviti i elektroničkim putem na e-mail adresu škole: </w:t>
      </w:r>
      <w:hyperlink r:id="rId6" w:history="1">
        <w:r w:rsidRPr="003262C0">
          <w:rPr>
            <w:rFonts w:eastAsia="Times New Roman" w:cstheme="minorHAnsi"/>
            <w:b/>
            <w:color w:val="0563C1" w:themeColor="hyperlink"/>
            <w:u w:val="single"/>
            <w:lang w:eastAsia="hr-HR"/>
          </w:rPr>
          <w:t>ured@ss-strukovna-sk.skole.hr</w:t>
        </w:r>
      </w:hyperlink>
      <w:r w:rsidRPr="003262C0">
        <w:rPr>
          <w:rFonts w:eastAsia="Times New Roman" w:cstheme="minorHAnsi"/>
          <w:lang w:eastAsia="hr-HR"/>
        </w:rPr>
        <w:t>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9C18A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Sukladno Pravilniku o načinu i postupku zapošljavanja u Strukovnoj školi Sisak, Povjerenstvo za vrednovanje kandidata provest će</w:t>
      </w:r>
      <w:r w:rsidR="009C18AD">
        <w:rPr>
          <w:rFonts w:eastAsia="Times New Roman" w:cstheme="minorHAnsi"/>
          <w:lang w:eastAsia="hr-HR"/>
        </w:rPr>
        <w:t xml:space="preserve"> </w:t>
      </w:r>
      <w:r w:rsidRPr="003262C0">
        <w:rPr>
          <w:rFonts w:eastAsia="Times New Roman" w:cstheme="minorHAnsi"/>
          <w:lang w:eastAsia="hr-HR"/>
        </w:rPr>
        <w:t>razgovor s kandidatima.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O rezultatima natječaja kandidati će biti obaviješteni u zakonskom roku putem mrežne stranice škole </w:t>
      </w:r>
      <w:hyperlink r:id="rId7" w:history="1">
        <w:r w:rsidRPr="003262C0">
          <w:rPr>
            <w:color w:val="0000FF"/>
            <w:u w:val="single"/>
          </w:rPr>
          <w:t>http://ss-strukovna-sk.skole.hr/natje_aji</w:t>
        </w:r>
      </w:hyperlink>
      <w:r w:rsidRPr="003262C0">
        <w:rPr>
          <w:rFonts w:eastAsia="Times New Roman" w:cstheme="minorHAnsi"/>
          <w:lang w:eastAsia="hr-HR"/>
        </w:rPr>
        <w:t xml:space="preserve"> po okončanju natječaja.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262C0">
        <w:rPr>
          <w:rFonts w:cstheme="minorHAnsi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3262C0" w:rsidRPr="003262C0" w:rsidRDefault="003262C0" w:rsidP="003262C0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262C0">
        <w:rPr>
          <w:rFonts w:cstheme="minorHAnsi"/>
          <w:shd w:val="clear" w:color="auto" w:fill="FFFFFF"/>
        </w:rPr>
        <w:t>--------------------------------------------------------------------------------------------------------------------------------------</w:t>
      </w:r>
    </w:p>
    <w:p w:rsidR="003262C0" w:rsidRPr="003262C0" w:rsidRDefault="003262C0" w:rsidP="003262C0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0662B5">
        <w:rPr>
          <w:rFonts w:eastAsia="Times New Roman" w:cstheme="minorHAnsi"/>
          <w:lang w:eastAsia="hr-HR"/>
        </w:rPr>
        <w:t>22. ožujka 2021</w:t>
      </w:r>
      <w:r w:rsidRPr="003262C0">
        <w:rPr>
          <w:rFonts w:eastAsia="Times New Roman" w:cstheme="minorHAnsi"/>
          <w:lang w:eastAsia="hr-HR"/>
        </w:rPr>
        <w:t xml:space="preserve">, a trajat će do </w:t>
      </w:r>
      <w:r w:rsidR="000662B5">
        <w:rPr>
          <w:rFonts w:eastAsia="Times New Roman" w:cstheme="minorHAnsi"/>
          <w:lang w:eastAsia="hr-HR"/>
        </w:rPr>
        <w:t>30. ožujka 2021</w:t>
      </w:r>
      <w:r w:rsidRPr="003262C0">
        <w:rPr>
          <w:rFonts w:eastAsia="Times New Roman" w:cstheme="minorHAnsi"/>
          <w:lang w:eastAsia="hr-HR"/>
        </w:rPr>
        <w:t>. godine.</w:t>
      </w:r>
    </w:p>
    <w:p w:rsidR="003262C0" w:rsidRPr="003262C0" w:rsidRDefault="003262C0" w:rsidP="003262C0">
      <w:pPr>
        <w:spacing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    Ravnatelj</w:t>
      </w:r>
    </w:p>
    <w:p w:rsidR="003262C0" w:rsidRPr="003262C0" w:rsidRDefault="003262C0" w:rsidP="003262C0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Ivica Beloglavec, dipl.ing.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Pr="003262C0" w:rsidRDefault="003E427E" w:rsidP="003262C0"/>
    <w:sectPr w:rsidR="003E427E" w:rsidRPr="0032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09DE04F4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C17E4"/>
    <w:multiLevelType w:val="hybridMultilevel"/>
    <w:tmpl w:val="01DA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662B5"/>
    <w:rsid w:val="000942EC"/>
    <w:rsid w:val="000C15A3"/>
    <w:rsid w:val="0030366C"/>
    <w:rsid w:val="003262C0"/>
    <w:rsid w:val="00350829"/>
    <w:rsid w:val="003E427E"/>
    <w:rsid w:val="004C077B"/>
    <w:rsid w:val="004E53A8"/>
    <w:rsid w:val="0077178C"/>
    <w:rsid w:val="00866C7F"/>
    <w:rsid w:val="00877EC4"/>
    <w:rsid w:val="008C46B6"/>
    <w:rsid w:val="00954D1E"/>
    <w:rsid w:val="00975480"/>
    <w:rsid w:val="009B3851"/>
    <w:rsid w:val="009C18AD"/>
    <w:rsid w:val="009E7AA9"/>
    <w:rsid w:val="00A8611C"/>
    <w:rsid w:val="00B63763"/>
    <w:rsid w:val="00C26443"/>
    <w:rsid w:val="00CB1DBC"/>
    <w:rsid w:val="00CD303E"/>
    <w:rsid w:val="00CF77A1"/>
    <w:rsid w:val="00D31525"/>
    <w:rsid w:val="00E258AF"/>
    <w:rsid w:val="00E9314E"/>
    <w:rsid w:val="00EB1C3F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D8E8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strukovn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strukovna-sk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21</cp:revision>
  <cp:lastPrinted>2021-03-22T08:00:00Z</cp:lastPrinted>
  <dcterms:created xsi:type="dcterms:W3CDTF">2019-08-21T11:06:00Z</dcterms:created>
  <dcterms:modified xsi:type="dcterms:W3CDTF">2021-03-22T08:00:00Z</dcterms:modified>
</cp:coreProperties>
</file>