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E" w:rsidRDefault="005C77F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PITANJA ZA PRVO POLUGODIŠTE – 1. RAZRED</w:t>
      </w:r>
    </w:p>
    <w:p w:rsidR="005C77FD" w:rsidRDefault="005C77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KNJIŽEVNOST</w:t>
      </w:r>
    </w:p>
    <w:p w:rsid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Književni rodovi.</w:t>
      </w:r>
    </w:p>
    <w:p w:rsid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Tradicionalni lirski oblici.</w:t>
      </w:r>
    </w:p>
    <w:p w:rsid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Tematska podjela lirike. </w:t>
      </w:r>
    </w:p>
    <w:p w:rsid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Stilske figure (aliteracija, asonanca, epitet, onomatopeja, personifikacija).</w:t>
      </w:r>
    </w:p>
    <w:p w:rsid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Podjela epike.</w:t>
      </w:r>
    </w:p>
    <w:p w:rsid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Hasanaginica</w:t>
      </w:r>
    </w:p>
    <w:p w:rsid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Homer: </w:t>
      </w:r>
      <w:r>
        <w:rPr>
          <w:rFonts w:ascii="Arial" w:hAnsi="Arial" w:cs="Arial"/>
          <w:i/>
          <w:sz w:val="24"/>
        </w:rPr>
        <w:t>Ilijada</w:t>
      </w:r>
      <w:r>
        <w:rPr>
          <w:rFonts w:ascii="Arial" w:hAnsi="Arial" w:cs="Arial"/>
          <w:sz w:val="24"/>
        </w:rPr>
        <w:t>.</w:t>
      </w:r>
    </w:p>
    <w:p w:rsid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Jednostavni epski oblici.</w:t>
      </w:r>
    </w:p>
    <w:p w:rsidR="005C77FD" w:rsidRP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LEKTIRA: I. B. Mažuranić: </w:t>
      </w:r>
      <w:r>
        <w:rPr>
          <w:rFonts w:ascii="Arial" w:hAnsi="Arial" w:cs="Arial"/>
          <w:i/>
          <w:sz w:val="24"/>
        </w:rPr>
        <w:t>Regoč.</w:t>
      </w:r>
    </w:p>
    <w:p w:rsidR="005C77FD" w:rsidRP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Složeni epski oblici.</w:t>
      </w:r>
    </w:p>
    <w:p w:rsidR="005C77FD" w:rsidRDefault="005C77FD" w:rsidP="005C77F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LEKTIRA: V. Kaleb: </w:t>
      </w:r>
      <w:r>
        <w:rPr>
          <w:rFonts w:ascii="Arial" w:hAnsi="Arial" w:cs="Arial"/>
          <w:i/>
          <w:sz w:val="24"/>
        </w:rPr>
        <w:t>Gost</w:t>
      </w:r>
    </w:p>
    <w:p w:rsidR="005C77FD" w:rsidRDefault="005C77FD" w:rsidP="005C77FD">
      <w:pPr>
        <w:rPr>
          <w:rFonts w:ascii="Arial" w:hAnsi="Arial" w:cs="Arial"/>
          <w:sz w:val="24"/>
        </w:rPr>
      </w:pPr>
    </w:p>
    <w:p w:rsidR="005C77FD" w:rsidRDefault="005C77FD" w:rsidP="005C77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JEZIK</w:t>
      </w:r>
    </w:p>
    <w:p w:rsidR="005C77FD" w:rsidRDefault="005C77FD" w:rsidP="005C77F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Komunikacija.</w:t>
      </w:r>
    </w:p>
    <w:p w:rsidR="005C77FD" w:rsidRDefault="005C77FD" w:rsidP="005C77F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Jezik i jezični znak.</w:t>
      </w:r>
    </w:p>
    <w:p w:rsidR="005C77FD" w:rsidRDefault="005C77FD" w:rsidP="005C77F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Podjela glasova (</w:t>
      </w:r>
      <w:proofErr w:type="spellStart"/>
      <w:r>
        <w:rPr>
          <w:rFonts w:ascii="Arial" w:hAnsi="Arial" w:cs="Arial"/>
          <w:sz w:val="24"/>
        </w:rPr>
        <w:t>otvornici</w:t>
      </w:r>
      <w:proofErr w:type="spellEnd"/>
      <w:r>
        <w:rPr>
          <w:rFonts w:ascii="Arial" w:hAnsi="Arial" w:cs="Arial"/>
          <w:sz w:val="24"/>
        </w:rPr>
        <w:t>, samoglasnici, palatali).</w:t>
      </w:r>
    </w:p>
    <w:p w:rsidR="005C77FD" w:rsidRDefault="005C77FD" w:rsidP="005C77F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Narječja hrvatskog standardnog jezika.</w:t>
      </w:r>
    </w:p>
    <w:p w:rsidR="005C77FD" w:rsidRDefault="005C77FD" w:rsidP="005C77F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Sibilarizacija.</w:t>
      </w:r>
    </w:p>
    <w:p w:rsidR="005C77FD" w:rsidRDefault="005C77FD" w:rsidP="005C77F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Palatalizacija.</w:t>
      </w:r>
      <w:bookmarkStart w:id="0" w:name="_GoBack"/>
      <w:bookmarkEnd w:id="0"/>
    </w:p>
    <w:p w:rsidR="005C77FD" w:rsidRDefault="005C77FD" w:rsidP="005C77F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Nepostojano a.</w:t>
      </w:r>
    </w:p>
    <w:p w:rsidR="005C77FD" w:rsidRDefault="005C77FD" w:rsidP="005C77F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Jotacija.</w:t>
      </w:r>
    </w:p>
    <w:p w:rsidR="005C77FD" w:rsidRPr="005C77FD" w:rsidRDefault="005C77FD" w:rsidP="005C77F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Jednačenje po zvučnosti. </w:t>
      </w:r>
    </w:p>
    <w:sectPr w:rsidR="005C77FD" w:rsidRPr="005C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FC"/>
    <w:multiLevelType w:val="hybridMultilevel"/>
    <w:tmpl w:val="4902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11F5"/>
    <w:multiLevelType w:val="hybridMultilevel"/>
    <w:tmpl w:val="28489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D"/>
    <w:rsid w:val="00001E36"/>
    <w:rsid w:val="00117F6E"/>
    <w:rsid w:val="005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2014-12-07T09:49:00Z</dcterms:created>
  <dcterms:modified xsi:type="dcterms:W3CDTF">2014-12-07T09:54:00Z</dcterms:modified>
</cp:coreProperties>
</file>